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Забастовка шахтеров Кривого Рога продолжается почти месяц</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2020-10-01</w:t>
      </w:r>
    </w:p>
    <w:p>
      <w:pPr/>
      <w:r>
        <w:t>3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p>
    <w:p>
      <w:r>
        <w:t>Начавшаяся 3 сентября забастовка почти 400 горняков четырёх шахт КЖРК продолжается. На утро 1 октября под землей остаются 23 рабочих шахты «Октябрьская».</w:t>
      </w:r>
      <w:r/>
    </w:p>
    <w:p>
      <w:r>
        <w:t>Также в поддержку шахтеров выступили железнодорожники Криворожского локомотивного депо начав 29 сентября так называемую “итальянскую забастовку”.</w:t>
      </w:r>
    </w:p>
    <w:p>
      <w:r>
        <w:t>Требования шахтеров не изменились — повысить зарплату, улучшить условия труда, уволить менеджмент, который загоняет предприятие в кризис, вернуть льготный стаж, прекратить нарушения при аттестации.</w:t>
      </w:r>
    </w:p>
    <w:p/>
    <w:p>
      <w:r>
        <w:rPr>
          <w:b/>
          <w:color w:val="FF0000"/>
        </w:rPr>
        <w:t>Ошибка при загрузке изображения</w:t>
      </w:r>
    </w:p>
    <w:p>
      <w:r>
        <w:t xml:space="preserve">Несколько дней назад на поверхность в полном составе поднялись работники шахт «Гвардейская» «Терновская» и “Родина”. Горняки шахты «Терновская» уже приступили к работе, а на «Гвардейской» ведутся ремонтные работы на подъеме. </w:t>
      </w:r>
    </w:p>
    <w:p>
      <w:r>
        <w:t>Прекращение забастовки на этих шахтах связано с тем, что руководство давило на горняков и членов их семей, а также всячески препятствовало проведению забастовки, в частности уменьшило объемы подачи кислорода протестующим под землей. Помимо этого, глава Независимого профсоюза горняков Украины Михаил Волынец сообщает, что один из руководителей предприятия опубликовал личные данные шахтеров, участвующих в забастовке, после чего у одного из бастующих ограбили квартиру.</w:t>
      </w:r>
    </w:p>
    <w:p/>
    <w:p>
      <w:r>
        <w:rPr>
          <w:b/>
          <w:color w:val="FF0000"/>
        </w:rPr>
        <w:t>Ошибка при загрузке изображения</w:t>
      </w:r>
    </w:p>
    <w:p>
      <w:r>
        <w:rPr>
          <w:b/>
        </w:rPr>
        <w:t>Ранее появилась информация, что администрация КЖРК предприняла ответные меры, а именно</w:t>
      </w:r>
      <w:r>
        <w:t>:</w:t>
      </w:r>
    </w:p>
    <w:p>
      <w:pPr>
        <w:pStyle w:val="ListBullet"/>
        <w:numPr>
          <w:numId w:val="10"/>
        </w:numPr>
      </w:pPr>
      <w:r>
        <w:t xml:space="preserve">начало процедуры консервации шахт (сокращения всех протестующих и уменьшения рабочего состава с почти 7000 до 1500 человек). </w:t>
      </w:r>
    </w:p>
    <w:p>
      <w:pPr>
        <w:pStyle w:val="ListBullet"/>
      </w:pPr>
      <w:r>
        <w:t xml:space="preserve">информирование работников о грядущих увольнениях, связанных с простоем. </w:t>
      </w:r>
    </w:p>
    <w:p>
      <w:r>
        <w:t>Кроме того, топ-менеджеры предприятия сообщали, что готовы идти на дальнейшие переговоры, только после того, как все шахтёры поднимутся на поверхность, при этом, не считая происходящее забастовкой.</w:t>
      </w:r>
    </w:p>
    <w:p>
      <w:r>
        <w:t xml:space="preserve">Как было сказано выше, в поддержку шахтеров выступили железнодорожники Криворожского локомотивного депо. Ими была начата так называемая “итальянская забастовка”, т.е работа по инструкции, в рамках которой была проведена проверка состояния локомотивов на соответствие нормам безопасности. </w:t>
      </w:r>
    </w:p>
    <w:p/>
    <w:p>
      <w:r>
        <w:rPr>
          <w:b/>
          <w:color w:val="FF0000"/>
        </w:rPr>
        <w:t>Ошибка при загрузке изображения</w:t>
      </w:r>
    </w:p>
    <w:p>
      <w:r>
        <w:t xml:space="preserve">Проверка показала неудовлетворительное состояние, более того, в ночь с 29 на 30 сентября </w:t>
      </w:r>
      <w:r>
        <w:rPr>
          <w:b/>
        </w:rPr>
        <w:t>загорелся один из локомотивов, который не прошел проверку</w:t>
      </w:r>
      <w:r>
        <w:t xml:space="preserve">. Это неудивительно, поскольку еще в 2019 году главой Профсоюза железнодорожников и транспортных строителей Украины Вадимом Бубняком было заявлено, что </w:t>
      </w:r>
      <w:r>
        <w:rPr>
          <w:b/>
        </w:rPr>
        <w:t>износ подвижного и тягового состава</w:t>
      </w:r>
      <w:r>
        <w:t xml:space="preserve"> на украинских железных дорогах </w:t>
      </w:r>
      <w:r>
        <w:rPr>
          <w:b/>
        </w:rPr>
        <w:t>дорос до 100%</w:t>
      </w:r>
      <w:r>
        <w:t xml:space="preserve"> и это грозит полным коллапсом железнодорожных перевозок.</w:t>
      </w:r>
    </w:p>
    <w:p/>
    <w:p>
      <w:r>
        <w:rPr>
          <w:b/>
          <w:color w:val="FF0000"/>
        </w:rPr>
        <w:t>Ошибка при загрузке изображения</w:t>
      </w:r>
    </w:p>
    <w:p>
      <w:r>
        <w:t xml:space="preserve">В ответ на объявленную забастовку, администрация депо </w:t>
      </w:r>
      <w:r>
        <w:rPr>
          <w:b/>
        </w:rPr>
        <w:t>направила на предприятие штрейкбрехеров в составе 32 машинистов-инструкторов из других локомотивных депо</w:t>
      </w:r>
      <w:r>
        <w:t>.</w:t>
      </w:r>
    </w:p>
    <w:p>
      <w:r>
        <w:t>По словам Волынца, ссылающегося на высказывания забастовщиков, руководители Криворожского локомотивного депо обычно не находили деньги на горючее, чтобы после ночной смены развести работников по домам, что предусмотрено отраслевым соглашением, но средства на горючее для того, чтобы завезти десант штрейкбрехеров сразу нашлись.</w:t>
      </w:r>
    </w:p>
    <w:p>
      <w:r>
        <w:t xml:space="preserve">Действия руководства и собственников предприятия, в частности их решение о прекращении подачи кислорода в шахту направлены на подавление протестных настроений среди рабочих. </w:t>
      </w:r>
      <w:r>
        <w:rPr>
          <w:b/>
        </w:rPr>
        <w:t>Цель у капиталистов одна – получение максимальной прибыли за счет эксплуатации и ограбления трудящихся</w:t>
      </w:r>
      <w:r>
        <w:t>.</w:t>
      </w:r>
    </w:p>
    <w:p>
      <w:r>
        <w:t>Всякая забастовка подводит рабочих к мысли о дальнейшей борьбе, учит их солидарности с рабочими других предприятий и отраслей, учит понимать эксплуатируемое положение всего рабочего класса, его ограбление всем классом капиталистов. П</w:t>
      </w:r>
      <w:r>
        <w:t>оэтому поддержка, оказанная железнодорожниками шахтерам, является положительной тенденцией и ярким примером проявления солидарности трудящихся.</w:t>
      </w:r>
      <w:r>
        <w:t xml:space="preserve"> </w:t>
      </w:r>
    </w:p>
    <w:p/>
    <w:p>
      <w:r>
        <w:rPr>
          <w:b/>
          <w:color w:val="FF0000"/>
        </w:rPr>
        <w:t>Ошибка при загрузке изображения</w:t>
      </w:r>
    </w:p>
    <w:p>
      <w:r>
        <w:t xml:space="preserve">Экономическая борьба пролетариата имеет большое значение: при правильном, классово выдержанном руководстве объединенные в профсоюзы рабочие оказывают успешное сопротивление предпринимателям. </w:t>
      </w:r>
    </w:p>
    <w:p>
      <w:r>
        <w:t xml:space="preserve">При этом необходимо помнить, что экономическая борьба рабочего класса не может уничтожить законов капитализма и, как следствие, избавить рабочих Украины от эксплуатации и нищеты. </w:t>
      </w:r>
      <w:r>
        <w:t xml:space="preserve">Этой коренной причиной является сам капиталистический способ производства. </w:t>
      </w:r>
      <w:r>
        <w:rPr>
          <w:b/>
        </w:rPr>
        <w:t>Только путём революционной политической борьбы рабочий класс может уничтожить систему наёмного рабства – источник его экономического и политического угнетения</w:t>
      </w:r>
      <w:r>
        <w:t>.</w:t>
      </w:r>
    </w:p>
    <w:p>
      <w:r>
        <w:t xml:space="preserve"> </w:t>
      </w:r>
    </w:p>
    <w:p>
      <w:r>
        <w:t>Источники:</w:t>
      </w:r>
    </w:p>
    <w:p>
      <w:pPr>
        <w:pStyle w:val="ListNumber"/>
        <w:numPr>
          <w:numId w:val="11"/>
        </w:numPr>
      </w:pPr>
      <w:hyperlink r:id="rId11">
        <w:r>
          <w:rPr>
            <w:color w:val="0000FF"/>
            <w:u w:val="single"/>
          </w:rPr>
          <w:t>https://ua.politsturm.com/gornyaki-shaxty-oktyabrskaya-v-krivom-roge-bastuyut-pod-zemlej/?tg_rhash=b73623e01a3870</w:t>
        </w:r>
      </w:hyperlink>
    </w:p>
    <w:p>
      <w:pPr>
        <w:pStyle w:val="ListNumber"/>
      </w:pPr>
      <w:hyperlink r:id="rId12">
        <w:r>
          <w:rPr>
            <w:color w:val="0000FF"/>
            <w:u w:val="single"/>
          </w:rPr>
          <w:t>https://ua.politsturm.com/shaxtery-krivogo-roga-uzhe-nedelyu-vedut-podzemnye-zabastovki/?tg_rhash=b73623e01a3870</w:t>
        </w:r>
      </w:hyperlink>
    </w:p>
    <w:p>
      <w:pPr>
        <w:pStyle w:val="ListNumber"/>
      </w:pPr>
      <w:hyperlink r:id="rId13">
        <w:r>
          <w:rPr>
            <w:color w:val="0000FF"/>
            <w:u w:val="single"/>
          </w:rPr>
          <w:t>https://ua.politsturm.com/rabotniki-lokomotivnogo-depo-v-krivom-roge-prigrozili-zabastovkoj/?tg_rhash=b73623e01a3870</w:t>
        </w:r>
      </w:hyperlink>
    </w:p>
    <w:p>
      <w:pPr>
        <w:pStyle w:val="ListNumber"/>
      </w:pPr>
      <w:hyperlink r:id="rId14">
        <w:r>
          <w:rPr>
            <w:color w:val="0000FF"/>
            <w:u w:val="single"/>
          </w:rPr>
          <w:t>https://dp.vgorode.ua/amp/news/sobytyia/a1133521-ne-vyderzhali-v-krivom-rohe-prekratili-protestovat-rabotniki-dvukh-shakht</w:t>
        </w:r>
      </w:hyperlink>
    </w:p>
    <w:p>
      <w:pPr>
        <w:pStyle w:val="ListNumber"/>
      </w:pPr>
      <w:hyperlink r:id="rId15">
        <w:r>
          <w:rPr>
            <w:color w:val="0000FF"/>
            <w:u w:val="single"/>
          </w:rPr>
          <w:t>https://one.kr.ua/news/30768</w:t>
        </w:r>
      </w:hyperlink>
    </w:p>
    <w:p>
      <w:pPr>
        <w:pStyle w:val="ListNumber"/>
      </w:pPr>
      <w:hyperlink r:id="rId16">
        <w:r>
          <w:rPr>
            <w:color w:val="0000FF"/>
            <w:u w:val="single"/>
          </w:rPr>
          <w:t>https://one.kr.ua/news/30793</w:t>
        </w:r>
      </w:hyperlink>
    </w:p>
    <w:p>
      <w:pPr>
        <w:pStyle w:val="ListNumber"/>
      </w:pPr>
      <w:hyperlink r:id="rId17">
        <w:r>
          <w:rPr>
            <w:color w:val="0000FF"/>
            <w:u w:val="single"/>
          </w:rPr>
          <w:t>https://one.kr.ua/news/30834</w:t>
        </w:r>
      </w:hyperlink>
    </w:p>
    <w:p>
      <w:pPr>
        <w:pStyle w:val="ListNumber"/>
      </w:pPr>
      <w:hyperlink r:id="rId18">
        <w:r>
          <w:rPr>
            <w:color w:val="0000FF"/>
            <w:u w:val="single"/>
          </w:rPr>
          <w:t>https://kr.informator.ua/2020/09/30/v-bastuyushhee-lokomotivnoe-depo-krivogo-roga-privezli-shtrejhbrejkerov/</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zabastovka-shaxterov-krivogo-roga-prodolzhaetsya-pochti-mesyac" TargetMode="External"/><Relationship Id="rId11" Type="http://schemas.openxmlformats.org/officeDocument/2006/relationships/hyperlink" Target="https://ua.politsturm.com/gornyaki-shaxty-oktyabrskaya-v-krivom-roge-bastuyut-pod-zemlej/?tg_rhash=b73623e01a3870" TargetMode="External"/><Relationship Id="rId12" Type="http://schemas.openxmlformats.org/officeDocument/2006/relationships/hyperlink" Target="https://ua.politsturm.com/shaxtery-krivogo-roga-uzhe-nedelyu-vedut-podzemnye-zabastovki/?tg_rhash=b73623e01a3870" TargetMode="External"/><Relationship Id="rId13" Type="http://schemas.openxmlformats.org/officeDocument/2006/relationships/hyperlink" Target="https://ua.politsturm.com/rabotniki-lokomotivnogo-depo-v-krivom-roge-prigrozili-zabastovkoj/?tg_rhash=b73623e01a3870" TargetMode="External"/><Relationship Id="rId14" Type="http://schemas.openxmlformats.org/officeDocument/2006/relationships/hyperlink" Target="https://dp.vgorode.ua/amp/news/sobytyia/a1133521-ne-vyderzhali-v-krivom-rohe-prekratili-protestovat-rabotniki-dvukh-shakht" TargetMode="External"/><Relationship Id="rId15" Type="http://schemas.openxmlformats.org/officeDocument/2006/relationships/hyperlink" Target="https://one.kr.ua/news/30768" TargetMode="External"/><Relationship Id="rId16" Type="http://schemas.openxmlformats.org/officeDocument/2006/relationships/hyperlink" Target="https://one.kr.ua/news/30793" TargetMode="External"/><Relationship Id="rId17" Type="http://schemas.openxmlformats.org/officeDocument/2006/relationships/hyperlink" Target="https://one.kr.ua/news/30834" TargetMode="External"/><Relationship Id="rId18" Type="http://schemas.openxmlformats.org/officeDocument/2006/relationships/hyperlink" Target="https://kr.informator.ua/2020/09/30/v-bastuyushhee-lokomotivnoe-depo-krivogo-roga-privezli-shtrejhbrejke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