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протесте праворадикалов под Офисом Президента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20 марта </w:t>
      </w:r>
      <w:r>
        <w:rPr>
          <w:i/>
        </w:rPr>
        <w:t>сторонники Сергея Стерненко</w:t>
      </w:r>
      <w:r>
        <w:t xml:space="preserve">, приговоренного к семи годам лишения свободы за незаконное хранение оружия, похищение и пытки депутата одного из местных советов Одесской области Сергея Щербича, провели на Банковой </w:t>
      </w:r>
      <w:r>
        <w:rPr>
          <w:i/>
        </w:rPr>
        <w:t>очередную акцию протеста</w:t>
      </w:r>
      <w:r>
        <w:t xml:space="preserve">, которую вполне можно считать наиболее радикальной со времен 2015 года. </w:t>
      </w:r>
      <w:r/>
    </w:p>
    <w:p>
      <w:r>
        <w:t>В ходе неё было совершено нападение на Офис Президента, сопровождавшееся взрывами петард и зажжением фаеров. Праворадикалы подожгли и разбили входные двери, разрисовали стены здания оскорблениями в адрес Зеленского и главы МВД Арсена Авакова, а также оставили на фасаде свастику и экстремистские высказывания по отношению к полиции. Митинг закончился салютом, запущенным в крышу президентского здания. В общей сумме убытки от погрома оцениваются примерно в 2 млн. гривен.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Комментарий замглавы МВД Антона Геращенко по поводу этих событий прямо говорит о </w:t>
      </w:r>
      <w:r>
        <w:rPr>
          <w:i/>
        </w:rPr>
        <w:t>неготовности</w:t>
      </w:r>
      <w:r>
        <w:t xml:space="preserve"> украинских силовых структур к применению жестких методов противодействия произволу праворадикальных элементов:</w:t>
      </w:r>
    </w:p>
    <w:p>
      <w:r>
        <w:rPr>
          <w:i/>
        </w:rPr>
        <w:t>“Определенные лица из числа митингующих хотят спровоцировать полицию на применение силы. Они хотят, чтобы полицейские избивали митингующих… Полиция будет применять силу только в тех случаях, когда это предусмотрено законом.”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Таким образом, в случае новых протестов, проведение которые праворадикалами анонсировано в день апелляции по делу Стерненко, сценарий с жестким подавлением маловероятен. Это, в совокупности с продолжающейся борьбой внутри правящего класса капиталистов, в т.ч. давлением на популярные среди населения «пророссийские оппозиционные партии» и ухудшением отношений между действующим президентом и олигархом Порошенко, обвиняемым “слугами” в подстрекательстве к погрому, </w:t>
      </w:r>
      <w:r>
        <w:rPr>
          <w:i/>
        </w:rPr>
        <w:t>ставит нынешнюю капиталистическую власть в неустойчивое положение</w:t>
      </w:r>
      <w:r>
        <w:t>.</w:t>
      </w:r>
    </w:p>
    <w:p>
      <w:r>
        <w:t xml:space="preserve">Даже несмотря на взятый курс в сторону открытой борьбы с «пятой колонной», т.е. буржуазной оппозицией, представляющей также интересы российского капитала, Владимир Зеленский и его команда по прежнему в полной мере не удовлетворяют украинских националистов, и более того — новое правительство США в лице демократической партии под руководством президента Джо Байдена, для которого Петр Порошенко является крайне удобной «пешкой» с точки зрения расстановки сил в противостоянии с Россией и Китаем. И в данном случае приговор Стерненку играет роль лишь формального повода для действий </w:t>
      </w:r>
      <w:r>
        <w:rPr>
          <w:i/>
        </w:rPr>
        <w:t>праворадикалов</w:t>
      </w:r>
      <w:r>
        <w:t xml:space="preserve">, всегда представлявших из себя только </w:t>
      </w:r>
      <w:r>
        <w:rPr>
          <w:i/>
        </w:rPr>
        <w:t>инструмент в руках тех или иных групп правящего класса капиталистов.</w:t>
      </w:r>
    </w:p>
    <w:p>
      <w:r>
        <w:rPr>
          <w:b/>
        </w:rPr>
        <w:t>Гражданам Украины не стоит обманываться, ведь ни одна из этих групп, как и сами националисты, не отстаивает интересы рабочего класса страны.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https://strana.ua/news/323892-v-kieve-storonniki-sternenko-podzhihali-ofis-prezidenta-chto-eto-bylo-analiz-i-vyvody.html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https://kiev.strana.ua/323884-anton-herashchenko-nazval-proiskhodjashchee-u-ofisa-prezidenta-khulihanstvom.html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https://strana.ua/news/324083-storonniki-sternenko-anonsirovali-novuju-aktsiju-pod-op.html</w:t>
        </w:r>
      </w:hyperlink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teste-pravoradikalov-pod-ofisom-prezidenta-v-kieve" TargetMode="External"/><Relationship Id="rId11" Type="http://schemas.openxmlformats.org/officeDocument/2006/relationships/hyperlink" Target="https://strana.ua/news/323892-v-kieve-storonniki-sternenko-podzhihali-ofis-prezidenta-chto-eto-bylo-analiz-i-vyvody.html" TargetMode="External"/><Relationship Id="rId12" Type="http://schemas.openxmlformats.org/officeDocument/2006/relationships/hyperlink" Target="https://kiev.strana.ua/323884-anton-herashchenko-nazval-proiskhodjashchee-u-ofisa-prezidenta-khulihanstvom.html" TargetMode="External"/><Relationship Id="rId13" Type="http://schemas.openxmlformats.org/officeDocument/2006/relationships/hyperlink" Target="https://strana.ua/news/324083-storonniki-sternenko-anonsirovali-novuju-aktsiju-pod-o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