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Кабмин хочет снять с производителей вакцин ответственность за последствия для зд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2021-03-18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Кабинет министров Украины просит Верховную Раду освободить производителей вакцин от любой ответственности за последствия их применения. 15 марта был зарегистрирован законопроект 5247, которым вносятся изменения в статью 9-2 Закона Украины «О лекарственных средствах».</w:t>
      </w:r>
      <w:r/>
    </w:p>
    <w:p>
      <w:r>
        <w:t>Необходимость освобождения производителей от ответственности за риски, которые могут возникнуть от применения этих вакцин, обусловлена участием Украины в программе COVAX (Глобальный фонд доступа к вакцинам против COVID-19). Принятие этого законопроекта позволит государству получить новую партию доз вакцины от коронавируса и “обеспечить более оперативную организацию профилактических мероприятий, направленных на преодоление существующих и предотвращение новых вспышек COVID-19”.</w:t>
      </w:r>
    </w:p>
    <w:p>
      <w:r>
        <w:t xml:space="preserve">Проблема в том, что сейчас в Украине вакцинируют только одним препаратом Covishield. Это индийский аналог вакцины AstraZeneca, которую выпускает Serum Institute India. В Украине этот препарат зарегистрировали без сертификации, о чем свидетельствуют документы Министерства здравоохранения Украины и Государственной службы по лекарственным средствам и контролю за наркотиками.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Глава Национальной медицинской палаты Украины и Института вакцинологии и иммунобиопрепаратов Сергей Кравченко заявил, что без прохождения сертификации регистрировать вакцину в стране нельзя. </w:t>
      </w:r>
    </w:p>
    <w:p>
      <w:r>
        <w:t>«</w:t>
      </w:r>
      <w:r>
        <w:rPr>
          <w:i/>
        </w:rPr>
        <w:t>Заявка на экспертизу вакцины поступила на день позже, чем была зарегистрирована вакцина, и до сих пор Госслужба не вынесла свое заключение. Это подтверждение того, что индийская вакцина Covishield зарегистрирована на Украине с нарушением действующего законодательства. Без заключения Госслужбы, подтверждающего соответствие GMP-сертификации, вакцину регистрировать и использовать нельзя</w:t>
      </w:r>
      <w:r>
        <w:t>«, — объяснил он.</w:t>
      </w:r>
    </w:p>
    <w:p>
      <w:r>
        <w:t xml:space="preserve">При этом Украины не имеет доступа к вакцинам Pfizer, Moderna, AstraZeneca и др. А доступную российскую Спутник V Украина не зарегистрирует ни при каких обстоятельствах, как заявил  Министр здравоохранения Украины Максим Степанов.  </w:t>
      </w:r>
    </w:p>
    <w:p>
      <w:r>
        <w:t>«</w:t>
      </w:r>
      <w:r>
        <w:rPr>
          <w:i/>
        </w:rPr>
        <w:t>Ни при каких ситуациях российская вакцина «Спутник V» не будет зарегистрирована на Украине. Никаким аргументом вы меня не убедите ее зарегистрировать</w:t>
      </w:r>
      <w:r>
        <w:t xml:space="preserve">«, — подчеркнул он, выступая в пятницу в Верховной раде. </w:t>
      </w:r>
    </w:p>
    <w:p>
      <w:r>
        <w:t>Комментируя реплику депутата Рады о том, что другие страны используют российскую вакцину, Степанов сказал: «</w:t>
      </w:r>
      <w:r>
        <w:rPr>
          <w:i/>
        </w:rPr>
        <w:t>У других стран Россия не отбирала территории</w:t>
      </w:r>
      <w:r>
        <w:t>«.</w:t>
      </w:r>
    </w:p>
    <w:p>
      <w:r>
        <w:t>Другая проблема — ряд стран Европы временно отказались применять вакцину британско-шведской компании AstraZeneca из-за сообщений о случаях заболевания тромбозом среди привитых. А вакцина Covishield является аналогом именно этого препарата. Все это вызывает беспокойство у людей. Больше половины граждан и 60% медиков не хотят прививаться индийской вакциной Covishield, о чем заявил сам Степанов.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В то же время, главный санитарный врач, заместитель Министра здравоохранения Виктор Ляшко заявил, что у украинцев не будет возможности выбирать, какой вакциной от «ковида» они хотят привиться. Об этом он сказал в интервью изданию «Новое время», отвечая на вопрос о том, стоит ли людям, которые не доверяют </w:t>
      </w:r>
      <w:r>
        <w:t>Covishield, ждать вакцину Pfizer:</w:t>
      </w:r>
    </w:p>
    <w:p>
      <w:r>
        <w:t>«</w:t>
      </w:r>
      <w:r>
        <w:rPr>
          <w:i/>
        </w:rPr>
        <w:t>Ждать ничего не нужно, поскольку права выбора нет. Это общемировая практика: приходит продукт, и именно управленцы вместе с экспертами решают, как этот продукт использовать наиболее эффективно</w:t>
      </w:r>
      <w:r>
        <w:t>».</w:t>
      </w:r>
    </w:p>
    <w:p>
      <w:r>
        <w:t xml:space="preserve">Наблюдая за этой ситуацией, мы можем в очередной раз убедиться в том, что для капиталистического государства благополучие и здоровье людей не стоит в приоритете. Главное для него — </w:t>
      </w:r>
      <w:r>
        <w:t xml:space="preserve">экономическая целесообразность и необходимость выполнять условия крупных империалистических стран. Еще в декабре представители США заявили, что Украина не будет покупать Спутник V, но и свою американскую вакцину поставлять отказались. </w:t>
      </w:r>
    </w:p>
    <w:p>
      <w:r>
        <w:t xml:space="preserve">Власти не интересуют опасения людей и отказы вакцинироваться индийской </w:t>
      </w:r>
      <w:r>
        <w:t>Covishield, вместо налаживания поставок других вакцин усиливается давление на тех, кто сегодня обязан привиться, а это, прежде всего, врачи. Из-за огромного количества отказов от прививок на врачей давит руководство. Их буквально заставляют вакцинироваться, угрожая в случае отказа отобрать доплаты за работу с ковидными больными.</w:t>
      </w:r>
    </w:p>
    <w:p>
      <w:r>
        <w:t xml:space="preserve">Теперь капиталистическое правительство и вовсе хочет снять всякую ответственность с производителей за последствия, которые могут возникнуть у людей после вакцинации. </w:t>
      </w:r>
      <w:r>
        <w:t>Правящий класс капиталистов реализует свои шкурные интересы, принося в жертву здоровье людей. При том, что статистика по заболеваемости снова растет, по состоянию на 18 марта в Украине зафиксировано 15 053 новых случаев коронавируса.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https://sud.ua/ru/news/publication/196018-proizvoditeley-vaktsin-ot-covid-mogut-osvobodit-ot-otvetstvennosti-za-ikh-posledstviya-proekt-kabmina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https://strana.ua/news/322945-kabmin-predlahaet-osvobodit-proizvoditelej-vaktsin-ot-otvetstvennosti-za-pobochnye-effekty.html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https://tass.ru/obschestvo/10795047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https://hromadske.ua/ru/posts/ukraina-veroyatno-ne-poluchit-vakcinu-pfizer-na-sleduyushej-nedele-no-privezti-hotyat-druguyu-kuplennuyu-za-gossredstva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https://tass.ru/mezhdunarodnaya-panorama/10844487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https://vz.ru/world/2021/3/10/1088579.html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https://dumskaya.net/news/glavnyy-sanvrach-lyashko-u-ukraintcev-net-prava-138868/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abmin-xochet-snyat-otvetstvennost-proizvoditelej-vakcin-za-posledstviya-dlya-zdorovya" TargetMode="External"/><Relationship Id="rId11" Type="http://schemas.openxmlformats.org/officeDocument/2006/relationships/hyperlink" Target="https://sud.ua/ru/news/publication/196018-proizvoditeley-vaktsin-ot-covid-mogut-osvobodit-ot-otvetstvennosti-za-ikh-posledstviya-proekt-kabmina" TargetMode="External"/><Relationship Id="rId12" Type="http://schemas.openxmlformats.org/officeDocument/2006/relationships/hyperlink" Target="https://strana.ua/news/322945-kabmin-predlahaet-osvobodit-proizvoditelej-vaktsin-ot-otvetstvennosti-za-pobochnye-effekty.html" TargetMode="External"/><Relationship Id="rId13" Type="http://schemas.openxmlformats.org/officeDocument/2006/relationships/hyperlink" Target="https://tass.ru/obschestvo/10795047" TargetMode="External"/><Relationship Id="rId14" Type="http://schemas.openxmlformats.org/officeDocument/2006/relationships/hyperlink" Target="https://hromadske.ua/ru/posts/ukraina-veroyatno-ne-poluchit-vakcinu-pfizer-na-sleduyushej-nedele-no-privezti-hotyat-druguyu-kuplennuyu-za-gossredstva" TargetMode="External"/><Relationship Id="rId15" Type="http://schemas.openxmlformats.org/officeDocument/2006/relationships/hyperlink" Target="https://tass.ru/mezhdunarodnaya-panorama/10844487" TargetMode="External"/><Relationship Id="rId16" Type="http://schemas.openxmlformats.org/officeDocument/2006/relationships/hyperlink" Target="https://vz.ru/world/2021/3/10/1088579.html" TargetMode="External"/><Relationship Id="rId17" Type="http://schemas.openxmlformats.org/officeDocument/2006/relationships/hyperlink" Target="https://dumskaya.net/news/glavnyy-sanvrach-lyashko-u-ukraintcev-net-prava-13886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