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Цена лечения коронавируса для граждан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2020-04-03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Глава Национальной медицинской палаты Сергей Кравченко заявил, что финансирование </w:t>
      </w:r>
      <w:r>
        <w:t>инфекционных больниц</w:t>
      </w:r>
      <w:r>
        <w:t xml:space="preserve"> </w:t>
      </w:r>
      <w:r>
        <w:t>не улучшилось, несмотря на коронавирус.</w:t>
      </w:r>
      <w:r/>
    </w:p>
    <w:p>
      <w:r>
        <w:t>«</w:t>
      </w:r>
      <w:r>
        <w:rPr>
          <w:i/>
        </w:rPr>
        <w:t>Государство фактически самоустранилось, поэтому платить придется пациентам</w:t>
      </w:r>
      <w:r>
        <w:t>«, — отмечает он.</w:t>
      </w:r>
    </w:p>
    <w:p>
      <w:r>
        <w:t>Люди, столкнувшиеся с вирусом или подозрением на него, рассказывают, что срабатывает такая же схема, как и с остальными болезнями — нужно вносить «благотворительный взнос», закупать за свои деньги списки лекарств и так далее. Врачи говорят в ответ, что на бесплатное лечение государство не выделило денег. В итоге, многим украинцам придется платить со своего кармана. Что может оказаться проблемой, если учесть, что людей массово отправляли в отпуск за свой счет.</w:t>
      </w:r>
    </w:p>
    <w:p>
      <w:r>
        <w:t>«</w:t>
      </w:r>
      <w:r>
        <w:rPr>
          <w:i/>
        </w:rPr>
        <w:t>Так и до платных подключений к ИВЛ дойдет. Если будут, как в Италии, выбирать кого подключать, то шансы есть не у тех, кто помоложе и имеет больше шансов выжить, а у тех, чьи родственники больше заплатят</w:t>
      </w:r>
      <w:r>
        <w:t>«, —  пишут украинцы в соцсетях.</w:t>
      </w:r>
    </w:p>
    <w:p>
      <w:r>
        <w:t xml:space="preserve">Стоимость лечения коронавируса — внушительная, особенно, если болезнь протекает тяжело. </w:t>
      </w:r>
    </w:p>
    <w:p>
      <w:r>
        <w:t>«</w:t>
      </w:r>
      <w:r>
        <w:rPr>
          <w:i/>
        </w:rPr>
        <w:t>Цифры могут быть разные — от нескольких сотен до нескольких тысяч гривен в сутки. Это тысячи, а то и десятки тысяч за весь курс лечения</w:t>
      </w:r>
      <w:r>
        <w:t>«, — говорит Сергей Кравченко.</w:t>
      </w:r>
    </w:p>
    <w:p>
      <w:r>
        <w:rPr>
          <w:b/>
        </w:rPr>
        <w:t xml:space="preserve">Так во сколько же обойдется лечение? </w:t>
      </w:r>
    </w:p>
    <w:p>
      <w:r>
        <w:t xml:space="preserve">По словам заместителя начальника управления стратегического развития здравоохранения Донецкой ОГА Александра Педенко, </w:t>
      </w:r>
      <w:r>
        <w:rPr>
          <w:b/>
        </w:rPr>
        <w:t>одни сутки лечения больного коронавирусом</w:t>
      </w:r>
      <w:r>
        <w:t xml:space="preserve"> обходятся бюджету </w:t>
      </w:r>
      <w:r>
        <w:rPr>
          <w:b/>
        </w:rPr>
        <w:t>в 1 300-1 500 гривен</w:t>
      </w:r>
      <w:r>
        <w:t xml:space="preserve">. По рекомендациям ВОЗ, средняя госпитализация длится </w:t>
      </w:r>
      <w:r>
        <w:rPr>
          <w:b/>
        </w:rPr>
        <w:t>21 день</w:t>
      </w:r>
      <w:r>
        <w:t xml:space="preserve">. То есть на одного больного приходится тратить примерно </w:t>
      </w:r>
      <w:r>
        <w:rPr>
          <w:b/>
        </w:rPr>
        <w:t>27-31 тысячу гривен</w:t>
      </w:r>
      <w:r>
        <w:t>.</w:t>
      </w:r>
    </w:p>
    <w:p>
      <w:r>
        <w:t xml:space="preserve">Также 2 апреля в Минздраве приняли единый протокол лечения коронавируса Covid-19 в Украине. В документе прописано, какие препараты и при каких симптомах должны назначаться пациентам. </w:t>
      </w:r>
    </w:p>
    <w:p>
      <w:r>
        <w:t>При госпитализации пациенту делают ЭКГ, анализ мочи и крови, измеряют уровень глюкозы в крови. В зависимости от противопоказаний и течения болезни взрослым назначают разные лекарства и их комбинации. И цены на них кусаются. К ним относятся:</w:t>
      </w:r>
    </w:p>
    <w:p>
      <w:pPr>
        <w:pStyle w:val="ListBullet"/>
        <w:numPr>
          <w:numId w:val="10"/>
        </w:numPr>
      </w:pPr>
      <w:r>
        <w:rPr>
          <w:b/>
        </w:rPr>
        <w:t>Гидроксихлорохин</w:t>
      </w:r>
      <w:r>
        <w:t xml:space="preserve"> (противомалярийный препарат) — лекарства с его содержанием стоят </w:t>
      </w:r>
      <w:r>
        <w:rPr>
          <w:b/>
        </w:rPr>
        <w:t>500-600 грн</w:t>
      </w:r>
      <w:r>
        <w:t>,</w:t>
      </w:r>
    </w:p>
    <w:p>
      <w:pPr>
        <w:pStyle w:val="ListBullet"/>
      </w:pPr>
      <w:r>
        <w:rPr>
          <w:b/>
        </w:rPr>
        <w:t>Хлорохин</w:t>
      </w:r>
      <w:r>
        <w:t xml:space="preserve"> (противомалярийный препарат) — Делагил с его содержанием можно было купить за </w:t>
      </w:r>
      <w:r>
        <w:rPr>
          <w:b/>
        </w:rPr>
        <w:t>950 грн</w:t>
      </w:r>
      <w:r>
        <w:t xml:space="preserve"> за 30 таблеток,</w:t>
      </w:r>
    </w:p>
    <w:p>
      <w:pPr>
        <w:pStyle w:val="ListBullet"/>
      </w:pPr>
      <w:r>
        <w:rPr>
          <w:b/>
        </w:rPr>
        <w:t>Лопинавир</w:t>
      </w:r>
      <w:r>
        <w:t xml:space="preserve"> (используется против ВИЧ-инфекций) и Ритонавир (лекарство для лечения ВИЧ/СПИДа и вирусного гепатита С) — препараты, содержащие их стоят в среднем </w:t>
      </w:r>
      <w:r>
        <w:rPr>
          <w:b/>
        </w:rPr>
        <w:t>от 1780 до 3000 грн</w:t>
      </w:r>
      <w:r>
        <w:t xml:space="preserve"> за 60 капсул в зависимости от торговой марки,</w:t>
      </w:r>
    </w:p>
    <w:p>
      <w:pPr>
        <w:pStyle w:val="ListBullet"/>
      </w:pPr>
      <w:r>
        <w:rPr>
          <w:b/>
        </w:rPr>
        <w:t>Ремдесивир</w:t>
      </w:r>
      <w:r>
        <w:t xml:space="preserve"> (новый противовирусный препарат)- выпускается американской биотехнологической компанией Gilead Sciences, цены стартуют примерно </w:t>
      </w:r>
      <w:r>
        <w:rPr>
          <w:b/>
        </w:rPr>
        <w:t>от 75 долларов</w:t>
      </w:r>
      <w:r>
        <w:t>, в украинском сегменте Интернета он не продается,</w:t>
      </w:r>
    </w:p>
    <w:p>
      <w:pPr>
        <w:pStyle w:val="ListBullet"/>
      </w:pPr>
      <w:r>
        <w:rPr>
          <w:b/>
        </w:rPr>
        <w:t>Тоцилизумаб</w:t>
      </w:r>
      <w:r>
        <w:t xml:space="preserve"> (иммунодепрессант, препарат от артрита) — флакон 10 мл стоит </w:t>
      </w:r>
      <w:r>
        <w:rPr>
          <w:b/>
        </w:rPr>
        <w:t>около 200 грн</w:t>
      </w:r>
      <w:r>
        <w:t>.</w:t>
      </w:r>
    </w:p>
    <w:p>
      <w:r>
        <w:t xml:space="preserve">Для детей такой список возможных препаратов: Гидроксихлорохин, Хлорохин, Лопинавир, Ритонавир, Осельтамивир (это действующее вещество препарата Тамифлю — </w:t>
      </w:r>
      <w:r>
        <w:rPr>
          <w:b/>
        </w:rPr>
        <w:t>560 до 800 грн</w:t>
      </w:r>
      <w:r>
        <w:t xml:space="preserve"> за упаковку в 10 капсул).</w:t>
      </w:r>
    </w:p>
    <w:p>
      <w:r>
        <w:t>В случае необходимости также могут использоваться антибиотики, антигрибковые препараты.</w:t>
      </w:r>
    </w:p>
    <w:p>
      <w:r>
        <w:t>Ранее Политштурм писал о начавшемся втором этапе медреформы с 1 апреля, из-за которой больницы, не заключившие договоры с Нацслужбой здоровья, не получат должное финансирование от государства, а следовательно будут вынуждены фактически просить пациентов самим приобретать необходимые для лечения препараты и прочие медсредства, если денег не хватит в местном бюджете.</w:t>
      </w:r>
    </w:p>
    <w:p>
      <w:r>
        <w:t xml:space="preserve">Так, пациент одесской инфекционной больницы Асадов Шахин заявил, что ему выписали список дорогих лекарств, в итоге его семья потратила за два дня 25 тысяч гривен. Мужчина попал в больницу с легкой формой коронавируса. Он говорит, что вернувшись из Берлина сразу сделал экспресс-тест, который показал отрицательный результат. Но уже через девять дней оказался в больнице с целым перечнем необходимых препаратов. </w:t>
      </w:r>
    </w:p>
    <w:p>
      <w:r>
        <w:t>«</w:t>
      </w:r>
      <w:r>
        <w:rPr>
          <w:i/>
        </w:rPr>
        <w:t>Сейчас нахожусь в палате-изоляторе. Врачи прописали препараты, которые стоят больших денег. Я даже не знаю, чего ожидать дальше</w:t>
      </w:r>
      <w:r>
        <w:t>«,- говорит мужчина.</w:t>
      </w:r>
    </w:p>
    <w:p>
      <w:r>
        <w:t xml:space="preserve">Журналистам мужчина рассказал, что жена вынуждена была купить все — от одноразовых халатов для медиков к иммуномодулирующего препарата украинского производства: одна доза стоит более восьми тысяч гривен. </w:t>
      </w:r>
    </w:p>
    <w:p>
      <w:r>
        <w:t>Когда эта история получила огласку, депутат Одесского горсовета Марина Лозовенко заявила, что пациент сам инициировал покупку лекарства. Врачи только подтвердили, что оно действительно может помочь. Но так как препарат дорогой и не входит в перечень обязательных при лечении коронавируса, больница его не закупала, то есть, бесплатно его выдать попросту не могли. Но пациент утверждал, что лекарство было в списке, который ему выдали для закупок. И он передал этот перечень родственникам, которые и приобрели препараты в аптеке за свои деньги.</w:t>
      </w:r>
    </w:p>
    <w:p>
      <w:r>
        <w:t>Обеспечить опорные больницы Одесской области самым необходимым уже более месяца пытаются местные волонтеры. Закупают все – от масок, дезинфекции и костюмов к аппаратам искусственной вентиляции легких. Относительно препаратов, говорят, катастрофа.</w:t>
      </w:r>
    </w:p>
    <w:p>
      <w:r>
        <w:t>«</w:t>
      </w:r>
      <w:r>
        <w:rPr>
          <w:i/>
        </w:rPr>
        <w:t>Запасов в больницах нет. Они закончатся через три дня. В аптеке уже тоже много чего нет</w:t>
      </w:r>
      <w:r>
        <w:t xml:space="preserve">«, — говорит руководитель волонтерской группы «Корпорация монстров» Екатерина Ножевнікова. </w:t>
      </w:r>
    </w:p>
    <w:p>
      <w:r>
        <w:t xml:space="preserve">Далее, мэр Житомира Сергей Сухомлин рассказывает о положении дел в местных больницах: </w:t>
      </w:r>
    </w:p>
    <w:p>
      <w:r>
        <w:t>«</w:t>
      </w:r>
      <w:r>
        <w:rPr>
          <w:i/>
        </w:rPr>
        <w:t xml:space="preserve">Если взять государственный бюджет, то он обеспечивает финансирование больниц только на заработную плату и то не в полном объеме — часть средств ежегодно из своего бюджета выделяет город. Что касается обеспечения необходимыми медикаментами, то за счет городского бюджета обеспечиваются лишь приемные отделения и детская больница. Поэтому </w:t>
      </w:r>
      <w:r>
        <w:rPr>
          <w:b/>
          <w:i/>
        </w:rPr>
        <w:t>врачи просто вынуждены обращаться к людям и брать материальную помощь, так называемые «благотворительные взносы»</w:t>
      </w:r>
      <w:r>
        <w:rPr>
          <w:i/>
        </w:rPr>
        <w:t>, которые идут на счет больницы, на счета тех отделений, где находятся пациенты</w:t>
      </w:r>
      <w:r>
        <w:t>«.</w:t>
      </w:r>
    </w:p>
    <w:p>
      <w:r>
        <w:t>Если учесть, что коронавирус в условиях стационара лечится, в лучшем случае, 10 дней, а то и больше, придется заплатить, минимум, 6-7 тысяч гривен. Но может быть и существенно дороже. Ведь у больниц денег не хватает не только на лекарства. Нужно иметь специальное оборудование, а также возможность подключения к ИВЛ.</w:t>
      </w:r>
    </w:p>
    <w:p>
      <w:r>
        <w:t xml:space="preserve">В более тяжелых случаях рекомендована экстракорпоральная мембранная оксигенация (ЭКМО). Таких аппаратов в Украине, по словам замминистра здравоохранения Ляшко </w:t>
      </w:r>
      <w:r>
        <w:rPr>
          <w:b/>
        </w:rPr>
        <w:t>всего 15 штук</w:t>
      </w:r>
      <w:r>
        <w:t xml:space="preserve">. Сейчас к двум из них подключены тяжелые пациенты в Александровской больнице. </w:t>
      </w:r>
    </w:p>
    <w:p>
      <w:r>
        <w:t>Расходные материалы для такого оборудования обходятся в 3-5 тысяч евро в сутки. Пока запас есть, то есть, для пациентов подключение бесплатное, — утверждают врачи. Но как будет дальше — неизвестно. С учетом, что на ЭКМО тяжелый пациент может быть и месяц, одних только расходников нужно на 90 тысяч евро.</w:t>
      </w:r>
    </w:p>
    <w:p>
      <w:r>
        <w:t xml:space="preserve">Заместитель председателя правления Украинского медицинского общества Константин Надутый говорит: </w:t>
      </w:r>
    </w:p>
    <w:p>
      <w:r>
        <w:t>«</w:t>
      </w:r>
      <w:r>
        <w:rPr>
          <w:i/>
        </w:rPr>
        <w:t xml:space="preserve">Проблема в том, что </w:t>
      </w:r>
      <w:r>
        <w:rPr>
          <w:b/>
          <w:i/>
        </w:rPr>
        <w:t>на медицину в этом году выделили всего чуть больше 72 млрд, а нужно — 200 млрд</w:t>
      </w:r>
      <w:r>
        <w:rPr>
          <w:i/>
        </w:rPr>
        <w:t xml:space="preserve">, то есть, разрыв в разы. Финансирование койко-места в </w:t>
      </w:r>
      <w:r>
        <w:rPr>
          <w:i/>
        </w:rPr>
        <w:t>той же инфекционной больнице</w:t>
      </w:r>
      <w:r>
        <w:rPr>
          <w:i/>
        </w:rPr>
        <w:t xml:space="preserve"> в связи с коронавирусом нужно увеличить вдесятеро, иначе людям придется расплачиваться самим</w:t>
      </w:r>
      <w:r>
        <w:t>«.</w:t>
      </w:r>
    </w:p>
    <w:p>
      <w:r>
        <w:t>Эту проблему можно было хотя бы частично решить за счет Стабилизационного фонда, куда Кабмин планирует собрать 124 млрд гривен. Но пока вопрос с перераспределением бюджета не решен, на последнем заседании Рады 30 марта депутаты его провалили.</w:t>
      </w:r>
    </w:p>
    <w:p>
      <w:r>
        <w:t>«</w:t>
      </w:r>
      <w:r>
        <w:rPr>
          <w:b/>
          <w:i/>
        </w:rPr>
        <w:t>Мы людей без помощи, конечно, не оставим. Но бесплатно всех лечить не получится.</w:t>
      </w:r>
      <w:r>
        <w:rPr>
          <w:i/>
        </w:rPr>
        <w:t xml:space="preserve"> Мы для себя приняли такое решение: неимущих пациентов будем поддерживать за счет своего НЗ, искать меценатов. А тем, кто может платить, придется все же покупать лекарства за свой счет. Врачи, кстати, тоже за свои деньги много чего покупают, включая маски, антисептики и прочее. Сейчас все в одинаково сложной ситуации</w:t>
      </w:r>
      <w:r>
        <w:t>«, — рассказал изданию «Страна.юа» врач одной из инфекционных больниц.</w:t>
      </w:r>
    </w:p>
    <w:p>
      <w:r>
        <w:t>В условиях эпидемии правящий класс капиталистов, вновь перекладывает вопрос финансирования лечения на плечи сотрудников больниц и пациентов, т.е. на плечи рабочего класса. И, как видим, капиталистическое государство, на словах гарантируя, в действительности снимает с себя ответственность в деле обеспечения права каждого гражданина на охрану здоровья и медицинскую помощь.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https://strana.ua/articles/analysis/258621-mozhet-byt-10-tysjach-a-mozhet-i-sto-skolko-stoit-lechenie-ot-koronavirusa-v-ukraine-i-pochemu-ono-besplatnoe-tolko-na-slovakh.html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https://strana.ua/news/258964-protokol-lechenija-koronavirusa-v-ukraine-chto-o-nem-izvestno.html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https://tsn.ua/ru/ukrayina/lechenie-bolnyh-na-koronavirus-pochemu-v-meduchrezhdeniyah-ne-hvataet-lekarstv-i-za-chto-prihoditsya-platit-1517760.html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https://www.unian.net/health/worldnews/10910873-unian-uznal-kakim-kokteylem-tyazhelyh-medikamentov-lechat-bolnyh-koronavirusom-v-italii.html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https://112.ua/statji/dorogoy-koronavirus-skolko-stoit-lechenie-ot-covid-19-v-ukraine-i-kto-za-nego-dolzhen-platit-531445.html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cena-lecheniya-koronavirusa-dlya-grazhdan-ukrainy" TargetMode="External"/><Relationship Id="rId11" Type="http://schemas.openxmlformats.org/officeDocument/2006/relationships/hyperlink" Target="https://strana.ua/articles/analysis/258621-mozhet-byt-10-tysjach-a-mozhet-i-sto-skolko-stoit-lechenie-ot-koronavirusa-v-ukraine-i-pochemu-ono-besplatnoe-tolko-na-slovakh.html" TargetMode="External"/><Relationship Id="rId12" Type="http://schemas.openxmlformats.org/officeDocument/2006/relationships/hyperlink" Target="https://strana.ua/news/258964-protokol-lechenija-koronavirusa-v-ukraine-chto-o-nem-izvestno.html" TargetMode="External"/><Relationship Id="rId13" Type="http://schemas.openxmlformats.org/officeDocument/2006/relationships/hyperlink" Target="https://tsn.ua/ru/ukrayina/lechenie-bolnyh-na-koronavirus-pochemu-v-meduchrezhdeniyah-ne-hvataet-lekarstv-i-za-chto-prihoditsya-platit-1517760.html" TargetMode="External"/><Relationship Id="rId14" Type="http://schemas.openxmlformats.org/officeDocument/2006/relationships/hyperlink" Target="https://www.unian.net/health/worldnews/10910873-unian-uznal-kakim-kokteylem-tyazhelyh-medikamentov-lechat-bolnyh-koronavirusom-v-italii.html" TargetMode="External"/><Relationship Id="rId15" Type="http://schemas.openxmlformats.org/officeDocument/2006/relationships/hyperlink" Target="https://112.ua/statji/dorogoy-koronavirus-skolko-stoit-lechenie-ot-covid-19-v-ukraine-i-kto-za-nego-dolzhen-platit-5314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